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Что такое осень национализма? Часть 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2021-03-18</w:t>
      </w:r>
    </w:p>
    <w:p>
      <w:pPr/>
      <w:r>
        <w:t>25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Facebook</w:t>
        </w:r>
      </w:hyperlink>
      <w:r>
        <w:br/>
      </w:r>
      <w:hyperlink r:id="rId17">
        <w:r>
          <w:rPr>
            <w:color w:val="0000FF"/>
            <w:u w:val="single"/>
          </w:rPr>
          <w:t>ВКонтакте</w:t>
        </w:r>
      </w:hyperlink>
      <w:r>
        <w:br/>
      </w:r>
      <w:r/>
    </w:p>
    <w:p>
      <w:pPr>
        <w:pStyle w:val="Heading1"/>
      </w:pPr>
      <w:r>
        <w:t>Деятельность националистов за пределами Советской Армении: Создание новой идеологии для Третьей Республики</w:t>
      </w:r>
    </w:p>
    <w:p>
      <w:r>
        <w:t xml:space="preserve">Партия «Дашнакцутюн» в Советской Армении объявляется вне закона. На конференции в Вене Каджазнуни признал деятельность партии после 1914 года вредоносной для армянского народа. Между большевиками и кемалистами, между Россией и Турцией выбор очевиден: большевики и Россия. Чтобы избежать обвинений в том, что мы используем пробольшевистские источники в критике партии «Дашнакцутюн», приведём очередную </w:t>
      </w:r>
      <w:hyperlink r:id="rId11">
        <w:r>
          <w:rPr>
            <w:color w:val="0000FF"/>
            <w:u w:val="single"/>
          </w:rPr>
          <w:t>цитату</w:t>
        </w:r>
      </w:hyperlink>
      <w:r>
        <w:t xml:space="preserve"> первого премьера:</w:t>
      </w:r>
    </w:p>
    <w:p>
      <w:pPr>
        <w:pStyle w:val="IntenseQuote"/>
      </w:pPr>
    </w:p>
    <w:p>
      <w:r/>
      <w:r>
        <w:rPr>
          <w:i/>
        </w:rPr>
        <w:t>«Большевизм самодержавен, монархичен (так вот откуда это пошло – прим. ред.), кто не в нем – уже против него. Не забудьте также, что, в глазах большевиков, мы мелко-буржуазная партия».</w:t>
      </w:r>
    </w:p>
    <w:p>
      <w:r>
        <w:t>Как видите, понятие «буржуазная партия» вовсе не выдумка марксистов, а объективная истина.</w:t>
      </w:r>
    </w:p>
    <w:p>
      <w:r>
        <w:t>Кстати, Каджазнуни, далее, говорит, что никаких проблем у большевиков за то время, что в Армении нет дашнаков, не возникло, что они спокойно правят и без них. Кроме того, он отмечает, что там, где дашнаки вздумают учинять личный террор, большевики подвергнут террору массу. Что ж, достойное замечание. Но следом он говорит:</w:t>
      </w:r>
    </w:p>
    <w:p>
      <w:pPr>
        <w:pStyle w:val="IntenseQuote"/>
      </w:pPr>
    </w:p>
    <w:p>
      <w:r>
        <w:rPr>
          <w:i/>
        </w:rPr>
        <w:t xml:space="preserve">«При нынешней политической ситуации – </w:t>
      </w:r>
      <w:r>
        <w:rPr>
          <w:b/>
          <w:i/>
        </w:rPr>
        <w:t>большевики нужны Армении</w:t>
      </w:r>
      <w:r>
        <w:rPr>
          <w:i/>
        </w:rPr>
        <w:t>; нет другой силы, заменяющей их – вот истина». «Армения нуждается в большевиках, ибо нуждается в России».</w:t>
      </w:r>
    </w:p>
    <w:p>
      <w:r>
        <w:t>Первый премьер также отмечает, что вхождение большевиков в Армению в 1920 году было благом.</w:t>
      </w:r>
    </w:p>
    <w:p>
      <w:r>
        <w:t>Повторимся, это говорит член националистической партии «Дашнакцутюн». Человек, однако, не лишенный разума и понимающий, что пережила Армения и что может пережить еще, если «русские большевики» ее покинут.</w:t>
      </w:r>
    </w:p>
    <w:p>
      <w:r>
        <w:t>Однако последний премьер Симон Врацян считал, что нет большего врага для Армении, чем «русский большевизм». Под этим «лозунгом» партия осуществляла свою дальнейшую деятельность. Точно под таким же лозунгом – замените только Армению на Россию – действовал Народно-трудовой союз российских солидаристов. Точно под таким же лозунгом – замените только Россию на что угодно – действовал Адольф Гитлер.</w:t>
      </w:r>
    </w:p>
    <w:p>
      <w:r>
        <w:rPr>
          <w:b/>
          <w:color w:val="FF0000"/>
        </w:rPr>
        <w:t>Ошибка при загрузке изображения</w:t>
      </w:r>
    </w:p>
    <w:p>
      <w:r>
        <w:rPr>
          <w:i/>
        </w:rPr>
        <w:t>Симон Врацян</w:t>
      </w:r>
    </w:p>
    <w:p>
      <w:r>
        <w:t>Итак, «Дашнакцутюн» – партия в изгнании. По всему Земному шару, кроме, конечно, Советской страны, она устанавливает себе штабы, дабы собрать в них и сплотить вокруг себя всех армян мира, а после этого, наверное, переселить всех поголовно в Армению, заранее присоединив к ней Западную ее часть. Сама партия, в целом, особого интереса у нас вызывать не будет, только лишь отдельные, особо отличившиеся ее члены, а именно:</w:t>
      </w:r>
      <w:hyperlink r:id="rId12">
        <w:r>
          <w:rPr>
            <w:color w:val="0000FF"/>
            <w:u w:val="single"/>
          </w:rPr>
          <w:t xml:space="preserve"> Гарегин Тер-Арутюнян</w:t>
        </w:r>
      </w:hyperlink>
      <w:r>
        <w:t xml:space="preserve"> и Драстамат Канаян. В чем, собственно говоря, история: в последней части статьи, в которой мы будем говорить о современном положении армянского национализма, мы, безусловно, затронем фигуру Нжде. Почему? Чем, спросите вы, кроме войны с Азербайджаном, он любим современными «дашнаками»? </w:t>
      </w:r>
    </w:p>
    <w:p>
      <w:r>
        <w:t>Нжде, дорогие товарищи, был не просто солдат и командир, не просто ярый националист со всеми вытекающими; он, ко всему прочему, был своего рода основоположник или, если хотите, идеолог армянского фашизма. Все эти Муссолини и Гитлеры и в подметки ему не годятся – их-то благополучно (будем на это надеяться) забыли, а Нжде помнят и чтут на его Родине, в Великой Армении. Само учение, с вашего, конечно, позволения, мы рассмотрим в последней части, ибо оно очень важно для понимания сегодняшнего контекста, в этой же части мы затронем лишь один аспект. А пока обратимся к ходу истории.</w:t>
      </w:r>
    </w:p>
    <w:p>
      <w:r>
        <w:t>Еще в начале 20-х годов Нжде хотели исключить из партии и повесить на него вину за падение Республики, но этого не случилось; он остался в рядах и уже в начале 30-х начал активнейшую деятельность по созданию идеологии и продвижению ее в молодые армянские массы, населяющие Запад.</w:t>
      </w:r>
    </w:p>
    <w:p>
      <w:r>
        <w:t>В 1933 году «товарищ Гарегин» отправился в самую свободную из когда либо существовавших стран, в страну, по сей день принимающую в свои объятья отверженных «лидеров» со всего света, в страну, которая сама «предлагает» этому свету своих лидеров, а тот с удовольствием их принимает: словом, в Штаты он поехал. Там, значит, «Великая депрессия», всюду итальянские бандиты, толпы и толпы безработных – Америка, словом. И вот в ней он разворачивает свою деятельность – организовывает молодежное движение «Цехакрон» (перевести можно как «религия Рода» или «религия Нации»). Наивные люди чуть ли не в гитлерюгенды записали этих ребят, но они, естественно, глубоко заблуждались, ибо парни из гитлерюгендов были чистокровные арийцы, а эти вот – горцы. В общем, на этом различия-то и заканчиваются.</w:t>
      </w:r>
    </w:p>
    <w:p>
      <w:r>
        <w:t>Очередная занятная вещь: многие «национализмы» в качестве своей основы, помимо нации, берут, конечно же, религию. К примеру, у российской фашистской партии был следующий лозунг: «Бог, нация, труд!» Если мы возьмем цитатник Нжде, изданный под «Незабудкой» (эмблема столетия со дня начала геноцида), то увидим следующие изречения, зачастую не подкрепленные никакими источниками – оттого еще более интересные:</w:t>
      </w:r>
    </w:p>
    <w:p>
      <w:pPr>
        <w:pStyle w:val="IntenseQuote"/>
      </w:pPr>
    </w:p>
    <w:p>
      <w:r>
        <w:rPr>
          <w:i/>
        </w:rPr>
        <w:t>«Во все времена армяне и христианство были одним целым. Судьба их схожа».</w:t>
      </w:r>
    </w:p>
    <w:p>
      <w:r>
        <w:t>Помните, гражданин Шатов из «Бесов» изрекал: «Единый народ-«богоносец» — это русский народ»; «Чем сильнее народ, тем особливее его бог»; «Всякий народ до тех пор и народ, пока имеет своего бога особого…», ну и т.д. Помните? Забудьте.</w:t>
      </w:r>
    </w:p>
    <w:p>
      <w:r>
        <w:t>Вот что говорит идеолог армянства или, если хотите, арменизма Нжде, всё из того же цитатника:</w:t>
      </w:r>
    </w:p>
    <w:p>
      <w:pPr>
        <w:pStyle w:val="IntenseQuote"/>
      </w:pPr>
    </w:p>
    <w:p>
      <w:r>
        <w:rPr>
          <w:i/>
        </w:rPr>
        <w:t>«Жертвы исключительно национальной стихии, каковыми являются жертвы последней резни (жертвы Геноцида), которые пали не только из-за своей национальности, но и за верность религиозной идее – церковные мученики. Они «Армянские христиане», которые погибли не только за «армянскую нацию», но и за «христианство»».</w:t>
      </w:r>
    </w:p>
    <w:p>
      <w:r>
        <w:t>О, это еще не самое интересное. Есть еще, читайте:</w:t>
      </w:r>
    </w:p>
    <w:p>
      <w:pPr>
        <w:pStyle w:val="IntenseQuote"/>
      </w:pPr>
    </w:p>
    <w:p>
      <w:r>
        <w:rPr>
          <w:i/>
        </w:rPr>
        <w:t>«Мы – народ души, и именно по этой причине все святыни, рожденные безликой душой, такие как социализм, большевизм, космополитизм, останутся не усвоенными и не родными для души армянского народа. Христианство было вдохновенным и именно в этом причина, что первыми из попавших в ее объятья были армяне».</w:t>
      </w:r>
    </w:p>
    <w:p>
      <w:r>
        <w:t>Ничего не напоминает? А философа Ильина напоминает? Для сравнения приведем одну его цитату:</w:t>
      </w:r>
    </w:p>
    <w:p>
      <w:pPr>
        <w:pStyle w:val="IntenseQuote"/>
      </w:pPr>
      <w:r>
        <w:br/>
      </w:r>
      <w:r>
        <w:br/>
      </w:r>
    </w:p>
    <w:p>
      <w:r>
        <w:rPr>
          <w:i/>
        </w:rPr>
        <w:t>«Новый дух национал-социализма: «патриотизм, вера в самобытность германского народа и силу германского гения, чувство чести, готовность к жертвенному служению (фашистское «sacrificcio»), дисциплина, социальная справедливость и внеклассовое, братски-всенародное единение».</w:t>
      </w:r>
    </w:p>
    <w:p>
      <w:r>
        <w:rPr>
          <w:i/>
        </w:rPr>
        <w:t>«Словом – это дух, роднящий немецкий национал-социализм с итальянским фашизмом. Однако не только с ним, а еще и с духом русского белого движения». «И разве не клеветали на белое движение? Разве не обвиняли его в погромах? Разве не клеветали на Муссолини? И что же, разве Врангель и Муссолини стали от этого меньше?»</w:t>
      </w:r>
    </w:p>
    <w:p>
      <w:r>
        <w:rPr>
          <w:b/>
        </w:rPr>
        <w:t>«О русском фашизме».</w:t>
      </w:r>
    </w:p>
    <w:p>
      <w:r>
        <w:t>Вот и нам тоже. Ну, то русский философ, а это, извините, Армянский. Между прочем, Христа познавший чуть ли не на тысячелетие раньше. А давайте-ка последнее из цитатника:</w:t>
      </w:r>
    </w:p>
    <w:p>
      <w:pPr>
        <w:pStyle w:val="IntenseQuote"/>
      </w:pPr>
    </w:p>
    <w:p>
      <w:r>
        <w:rPr>
          <w:i/>
        </w:rPr>
        <w:t>«У армян был свой Ваагн – Бог храбрости… Храбрость языческого армянина не ослабела и в христианской Армении».</w:t>
      </w:r>
    </w:p>
    <w:p>
      <w:r>
        <w:t>Слышите? И мы слышим. Это голос мракобесия, если не чего похуже. Нжде, в общем, не скрывал своего «интереса» к древнеармянской мифологии и, как мог, по чуть-чуть привносил её в «Цехакрон».</w:t>
      </w:r>
    </w:p>
    <w:p>
      <w:r>
        <w:t>С нашей стороны будет наивным приводить цитату из Писания: «Ищите же прежде Царства Божия и правды Его…» (Благая весть от Матфея 6:33). Если вот это «правда Его», то мы умываем руки. Русские националисты тоже периодически обращаются к старым богам – мода такая, насколько мы понимаем. А что касается Бога Авраама и Исаака, то… Прости их, ибо не ведают, что творят. А впрочем, ведают.</w:t>
      </w:r>
    </w:p>
    <w:p>
      <w:r>
        <w:t>О чем бишь мы? Национализм и религия, верно. Думаем, тему можно закрыть. А к «Цехронизму» еще вернемся. Пока же давайте перейдем к войне мирового империализма против Советского народа. Это событие – кость в горле некоторых современных националистов, они не могут не признать величия народа, победившего в войне, но при этом: а) Победа эта была добыта не мифическим «народом», а народом, построившим социализм и руководимым Коммунистической Партией; б) по ту сторону фронта – их идолы: Краснов, Нжде и несть им числа. Некоторые умудряются объединять, получается очередное мракобесие, а иные делают свой выбор в пользу тех, кто пришел на нашу землю с мечом. Их выбор. Поплатятся.</w:t>
      </w:r>
    </w:p>
    <w:p>
      <w:r>
        <w:t>Итак, Тер-Арутюняна исключают из партии в 1938-м. Вернувшись в Болгарию, он налаживает связи с Берлином. Зачем? Известное дело: когда воинство Великой Германии дойдет до Армении, оно а) не даст ее на разграбление туркам (почему-то); б) воссоздаст Великую Армению, расширив ее границы (зачем-то); и в) примет благодарную державу под свое покровительство. Как там говорят наши друзья либералы – Баварское бы пили! Немцы – да, немцы бы пили, а вы – нет.</w:t>
      </w:r>
    </w:p>
    <w:p>
      <w:r>
        <w:t>В 42-м в Берлине был создан Армянский Национальный Совет, в который, вошел и Нжде. А помимо него, дашнакцакан и командир русской армии во время Первой Мировой Драстамат Канаян (Дро). Он был одним из командиров армянского легиона Вермахта, воевавшего, в основном, на Кавказском направлении.</w:t>
      </w:r>
    </w:p>
    <w:p>
      <w:r>
        <w:rPr>
          <w:b/>
          <w:color w:val="FF0000"/>
        </w:rPr>
        <w:t>Ошибка при загрузке изображения</w:t>
      </w:r>
    </w:p>
    <w:p>
      <w:r>
        <w:rPr>
          <w:i/>
        </w:rPr>
        <w:t>Дро Канаян в Германии</w:t>
      </w:r>
    </w:p>
    <w:p>
      <w:r>
        <w:t>Когда Красная армия начала свой поход на Запад, Нжде решил сменить лагерь, ибо, очевидно, терзался судьбой своего народа. В 44-м году его арестовали в Софии (чему он искренне удивился), привезли в Советский Союз и в 1947-м, в год, когда был издан указ «Об отмене смертной казни», приговорили к 25 годам тюрьмы по обвинению в антисоветской деятельности и сотрудничестве с Германией. Умер Нжде во Владимирской тюрьме. Дро же схватили американцы, но вскоре отпустили. Свободная страна, что с неё взять.</w:t>
      </w:r>
    </w:p>
    <w:p>
      <w:r>
        <w:t>Знаете, с годами убеждаешься в справедливости утверждения «Если ты не за Сталина – ты за Гитлера». Это, конечно, всего лишь персоналии, но суть, мы думаем, всем понятна. Современная неолиберальная буржуазная власть, восторжествовавшая на всём постсоветском пространстве, пытается всеми руками откреститься от Гитлера и Муссолини, откреститься от фашизма. Но герои, коим активно ставятся памятники, о которых активно снимаются фильмы, являются живой картиной того, что различие между либерализмом и фашизмом чисто косметическое, ибо фашизм и либерализм есть власть капитала. И этой власти необходим «миф о герое», сражавшемся против коммунизма, сражавшемся за «свободу», за «незалежнiсть» своей «родины».</w:t>
      </w:r>
    </w:p>
    <w:p>
      <w:r>
        <w:t>Приватизация 90-х годов нанесла ущерб экономике нового СНГ, превышающий чуть ли не в два раза ущерб, нанесенный фашистской ордой. Эти события, а за ними – вспыхнувшие тут и там войны унесли миллионы жизней, миллионы других попросту не родились на свет. Поэтому когда мы говорим, что сегодняшняя власть – это власть фашистская, мы не сильно-то и ошибаемся. Мы предвещаем.</w:t>
      </w:r>
    </w:p>
    <w:p>
      <w:pPr>
        <w:pStyle w:val="Heading1"/>
      </w:pPr>
      <w:r>
        <w:t>Практика террора и новый виток армяно-азербайджанской войны</w:t>
      </w:r>
    </w:p>
    <w:p>
      <w:r>
        <w:t>Вторая Мировая закончилась. В 46-м году Запад в лице Уинстона Черчилля опустил Железный занавес. Через два года была провозглашена Корейская Народно-Демократическая Республика, еще через год – Китайская Народная Республика. В Америке началась «эпоха» маккартизма.</w:t>
      </w:r>
    </w:p>
    <w:p>
      <w:r>
        <w:t>Партия «Дашнакцутюн» решила до поры сбавить антисоветизм и сконцентрироваться на признании геноцида и на присоединении к Армении территорий, отторгнутых Московским договором.</w:t>
      </w:r>
    </w:p>
    <w:p>
      <w:r>
        <w:t>Еще летом 1945 года в Потсдаме Советский Союз высказал территориальные претензии к Турции по поводу Батумской и Карской областей, однако никакого развития в пользу СССР это дело не получило. Турцию поддержал Запад, а в 1952 году она и вовсе стала членом Североатлантического альянса.</w:t>
      </w:r>
    </w:p>
    <w:p>
      <w:r>
        <w:t>Но на этом дело не закончилось.</w:t>
      </w:r>
    </w:p>
    <w:p>
      <w:r>
        <w:t>В 1972 году в Вене была создана армянская террористическая организация «ДжСАГ» («Justice Commandos against Armenian Genocid»). Националисты решили, по всей видимости, подражать товарищам с Востока. Однако армянский терроризм был, надо признать, весьма специфичным и преследовал столь же специфичные цели, вернее так: цель – признание Турцией геноцида армян, совершенного в Османской империи, метод – индивидуальный террор. Как вам такое?</w:t>
      </w:r>
    </w:p>
    <w:p>
      <w:r>
        <w:t>Если ты хочешь, чтобы не самое слабое государство признало преступления, совершенные а) другой властью, б) 60 лет назад – просто убивай высокопоставленных лиц этого государства. Кажется, не самый действенный вариант.</w:t>
      </w:r>
    </w:p>
    <w:p>
      <w:r>
        <w:t>Террору подвергались представители Турции в Европе и Северной Америке. Всего с 1975 по 1983 год было совершено свыше 30 терактов, 15 из которых «обвенчались успехом».</w:t>
      </w:r>
    </w:p>
    <w:p>
      <w:r>
        <w:rPr>
          <w:b/>
          <w:color w:val="FF0000"/>
        </w:rPr>
        <w:t>Ошибка при загрузке изображения</w:t>
      </w:r>
    </w:p>
    <w:p>
      <w:r>
        <w:rPr>
          <w:i/>
        </w:rPr>
        <w:t>Члены АСАЛА</w:t>
      </w:r>
    </w:p>
    <w:p>
      <w:r>
        <w:t>В 1975 году в Бейруте была создана новая организация – «АСАЛА» («Армянская секретная армия освобождения Армении»). Лидер – Акоп Акопян, армянин иракского происхождения, между прочим — член Народного фронта освобождения Палестины. Жертвами терактов стали 46 человек, в их числе – 8 жертв взрыва в аэропорту Париж-Орли. Виновные были осуждены и получили тюремные сроки. Акопян смог скрыться, но был убит в 88-м году в Афинах двумя неизвестными.</w:t>
      </w:r>
    </w:p>
    <w:p>
      <w:r>
        <w:t xml:space="preserve">После теракта в Париже, а также по причине несогласия с методами Акопяна, от организации откололось крыло, назвавшееся «АСАЛА – революционное движение», во главе его встал армянин американского происхождения </w:t>
      </w:r>
      <w:r>
        <w:rPr>
          <w:b/>
        </w:rPr>
        <w:t>Монте Мелконян</w:t>
      </w:r>
      <w:r>
        <w:t>. О нём, с вашего позволения, два слова.</w:t>
      </w:r>
    </w:p>
    <w:p>
      <w:r>
        <w:t xml:space="preserve">В своей работе </w:t>
      </w:r>
      <w:hyperlink r:id="rId13">
        <w:r>
          <w:rPr>
            <w:color w:val="0000FF"/>
            <w:u w:val="single"/>
          </w:rPr>
          <w:t>«Вопрос о стратегии»</w:t>
        </w:r>
      </w:hyperlink>
      <w:r>
        <w:t xml:space="preserve"> Мелконян недвусмысленно осуждал тактику индивидуального террора:</w:t>
      </w:r>
    </w:p>
    <w:p>
      <w:pPr>
        <w:pStyle w:val="IntenseQuote"/>
      </w:pPr>
    </w:p>
    <w:p>
      <w:r>
        <w:rPr>
          <w:i/>
        </w:rPr>
        <w:t>«В прошлом те или иные спонтанные тактические решения были оправданы некоторыми людьми как «необходимые в особой ситуации» или «реалистичные шаги, обусловленные особыми условиями нашей борьбы». Однако такие изолированные, краткосрочные тактики действий лишь ставили под угрозу долгосрочное развитие в достижении нашей цели…»</w:t>
      </w:r>
    </w:p>
    <w:p>
      <w:r>
        <w:t>Он отмечал, что у «АСАЛА» нет и никогда не было ясной стратегии и плана действий, что призывы «освободить Армению» – манипуляция эмоциями еще не созревших умов.</w:t>
      </w:r>
    </w:p>
    <w:p>
      <w:r>
        <w:t>Говоря о дашнаках, Монте отмечал, что «партия тратит много времени и энергии, заверяя «запад» в том, что, если Армения будет создана, «западные» интересы в регионе не будут подвергаться опасности». То есть занимается примерно тем же, чем и всегда. Он говорит, что дашнаки считают Советскую Армению своим врагом потому, что «армянские коммунисты свергли коррумпированное и бессильное правительство Республики Армения».</w:t>
      </w:r>
    </w:p>
    <w:p>
      <w:pPr>
        <w:pStyle w:val="IntenseQuote"/>
      </w:pPr>
    </w:p>
    <w:p>
      <w:r>
        <w:rPr>
          <w:i/>
        </w:rPr>
        <w:t>«Из-за политической и идеологической изоляции АРФ от Советской Армении партия нуждалась в спонсорах, поэтому потакала «западным» агентствам, преследующим свои антисоветские цели».</w:t>
      </w:r>
    </w:p>
    <w:p>
      <w:r>
        <w:t>Монте считал мечту дашнаков о воссоединении Восточной Армении с Западной несостоятельной, ибо в Турецкой Армении армяне никак не составляли этнического большинства; помимо них, на этой территории проживали курды, турки и лазы, которых в сумме насчитывалось около 6 млн.</w:t>
      </w:r>
    </w:p>
    <w:p>
      <w:r>
        <w:rPr>
          <w:b/>
          <w:color w:val="FF0000"/>
        </w:rPr>
        <w:t>Ошибка при загрузке изображения</w:t>
      </w:r>
    </w:p>
    <w:p>
      <w:r>
        <w:rPr>
          <w:i/>
        </w:rPr>
        <w:t>Монте Мелконян</w:t>
      </w:r>
    </w:p>
    <w:p>
      <w:r>
        <w:t>Сами решайте, популизм или нет, но Монте пишет следующее:</w:t>
      </w:r>
    </w:p>
    <w:p>
      <w:pPr>
        <w:pStyle w:val="IntenseQuote"/>
      </w:pPr>
    </w:p>
    <w:p>
      <w:r>
        <w:rPr>
          <w:i/>
        </w:rPr>
        <w:t>«Стратегия АРФ игнорирует необходимость координации армянской освободительной борьбы с курдской национально-освободительной борьбой и борьбой турецких рабочих. Она изолирует армянскую борьбу от других революционных сражений и даже изолирует борьбу диаспоры от нашего самого естественного союзника, нашего собственного народа в Советской Армении. На практике она отдает судьбу нашего народа в капризные руки «западных» держав, в особенности, — США, государства, интересы которого противоположны нашим».</w:t>
      </w:r>
    </w:p>
    <w:p>
      <w:r>
        <w:t>Занятные мысли для участника террористической организации, не находите? Монте Мелконян был в числе командиров Арцаха в Первой Карабахской войне. Умер в 93-м и был посмертно удостоен званий «Национального героя Армении» и «Героя Арцаха». Армянский, к слову, выучил в сознательном возрасте всего за два года.</w:t>
      </w:r>
    </w:p>
    <w:p>
      <w:r>
        <w:t>Был в истории России такой  террорист – Шамиль Басаев; некоторыми считается национальным героем. Был в истории Донецкой Народной Республики такой национальный герой – Арсен Павлов; некоторыми считается террористом. Вот и с Аво (прозвище Монте) та же ситуация. Был ли он «большевиком», марксистом? Конечно, нет. Был ли он ярым националистом? Полагаем, что тоже нет. Он больше походит на гнчакиста или какого-нибудь эсера. Когда-нибудь, думаем, следует углубиться в биографию этого полиглота, выпускника Беркли, террориста, солдата и героя. Сейчас же нам пора отправиться в перестроечный Советский Союз и посмотреть, что же за кошмар творился там.</w:t>
      </w:r>
    </w:p>
    <w:p>
      <w:r>
        <w:t>Вызванный перестройкой и политикой партии экономический кризис жестоко вскрыл зашитые и, казалось бы, забытые раны армяно-азербайджанского конфликта. Спор вокруг Нагорно-Карабахской автономной области, вылившийся в межнациональные столкновения в Азербайджанской и Армянской ССР.</w:t>
      </w:r>
    </w:p>
    <w:p>
      <w:r>
        <w:t>После массового избиения армян в Чардахлы (армяне села протестовали против назначения азербайджанца на должность директора совхоза), азербайджанцы в Армении столкнулись с большими трудностями.</w:t>
      </w:r>
    </w:p>
    <w:p>
      <w:r>
        <w:t>В 1987 году началось изгнание азербайджанского населения из Кафана (Армянская ССР). Азербайджанские беженцы из Кафана были размещены в двух деревнях Фатмаи и Сараи, в пригороде Сумгаита.</w:t>
      </w:r>
    </w:p>
    <w:p>
      <w:r>
        <w:t>Затем 1988 год – армянские погромы в Сумгаите (Азербайджанская ССР).</w:t>
      </w:r>
    </w:p>
    <w:p>
      <w:r>
        <w:t>За год до того в Ереване и Степанакерте начали проходить массовые манифестации, на которых призывали присоединить Нагорно-Карабахскую автономную область к Армянской ССР. В 89-м прозвучали первые артиллерийские выстрелы.</w:t>
      </w:r>
    </w:p>
    <w:p>
      <w:r>
        <w:t>1990 год – резня армян в Баку.</w:t>
      </w:r>
    </w:p>
    <w:p>
      <w:r>
        <w:t>В 91-м население 24 армянских сел в Карабахе было депортировано.</w:t>
      </w:r>
    </w:p>
    <w:p>
      <w:r>
        <w:t>На примере данных событий мы можем наглядно убедиться в том, что национализм одной нации может породить только национализм другой нации; ненависть порождает ненависть, насилие порождает насилие.</w:t>
      </w:r>
    </w:p>
    <w:p>
      <w:r>
        <w:t>После развала СССР началась полномасштабная война, продлившаяся вплоть до 94-го года.</w:t>
      </w:r>
    </w:p>
    <w:p>
      <w:r>
        <w:t>К 95 году почти все азербайджанское население Армении было изгнано,</w:t>
      </w:r>
    </w:p>
    <w:p>
      <w:r>
        <w:t xml:space="preserve">Иронично, что столица Карабаха до сих пор носит имя большевика-интернационалиста </w:t>
      </w:r>
      <w:r>
        <w:rPr>
          <w:b/>
        </w:rPr>
        <w:t>Степана Шаумяна</w:t>
      </w:r>
      <w:r>
        <w:t>.</w:t>
      </w:r>
    </w:p>
    <w:p>
      <w:pPr>
        <w:pStyle w:val="Heading1"/>
      </w:pPr>
      <w:r>
        <w:t>Буржуазная контрреволюция и олигархическая власть</w:t>
      </w:r>
    </w:p>
    <w:p>
      <w:r>
        <w:t>Контрреволюция 91-го года и усиление националистических настроений на фоне конфликта с Азербайджаном заставили новую власть Армении достать из земли своей истории полусгнившие свитки Нжде. Как и обещали, возвращаемся к «Цехакрону».</w:t>
      </w:r>
    </w:p>
    <w:p>
      <w:r>
        <w:t>Если вы заглянете на сайт правой, национал-консервативной Республиканской партии Армении (в раздел «библиотека), то увидите там работу «Гарегин Нжде и его учение». А если взглянете чуть левее, то узрите программу партии. Начнем, однако ж, с учения.</w:t>
      </w:r>
    </w:p>
    <w:p>
      <w:r>
        <w:t>Поскольку книжка предоставляется без перевода, то обойдёмся без прямых выдержек.</w:t>
      </w:r>
    </w:p>
    <w:p>
      <w:r>
        <w:t>На 36 странице говорится примерно следующее: на съезде партии «Дашнакцутюн» в 33-м году у г-на Тер-Арутюняна спросили, не родственно ли созданное им учение фашизму и гитлеризму. Он ответил следующим образом: фашизм – вещь итальянская, гитлеризм – немецкая, «Цехакрон» же – армянская. Примерно то же мы написали выше: гитлерюгенд – арийцы, а эти вот – горцы. Есть ли еще отличия? Есть, конечно. Во-первых, евреи не являются кровными врагами армянского народа. Ими являются (ну как вы думаете?) турки. Затем: Гитлер не просто объединяет Германскую империю, он также расширяет для своего народа жизненное пространство, «Цехагрон» же говорит о возвращении «исконно армянских» земель. Нжде утверждает: армяне потому слабы, потому их эксплуатируют, что они не живут внутри Рода.</w:t>
      </w:r>
    </w:p>
    <w:p>
      <w:r>
        <w:t>Подобные порывы весьма похвальны – все армяне в одном месте, без турок – красота. Только у нас одно небольшое добавление к этому и без того стройному учению: давайте, к примеру, вернем полмира римлянам, еще полмира персам, выгоним всех бледнолицых с Американского континента, а Крым вернем Украине. Нет, лучше грекам. Как вам?</w:t>
      </w:r>
    </w:p>
    <w:p>
      <w:r>
        <w:rPr>
          <w:b/>
          <w:color w:val="FF0000"/>
        </w:rPr>
        <w:t>Ошибка при загрузке изображения</w:t>
      </w:r>
    </w:p>
    <w:p>
      <w:r>
        <w:br/>
      </w:r>
      <w:r>
        <w:rPr>
          <w:i/>
        </w:rPr>
        <w:t>На фото: Асо Петросян с представителями городской администрации во время разрезания ленточки на открытии памятника Гарегину Нжде, Гюмри (Ленинакан), 1993 год.</w:t>
      </w:r>
    </w:p>
    <w:p>
      <w:r>
        <w:t>В книге также написано, что учение Нжде, между прочим, старше учений Муссолини и Гитлера, оно уходит корнями в историю, во времена Давида-Бека, деятеля армянского народно-освободительного движения. Ничего не напоминает? А, снова философа Ильина, который утверждал, что итальянский фашизм – это продолжение русского белого движения? Ничего удивительного. Он и другое говорил, что белое движение, мол, было реакцией на большевизм; бесспорно; точно как и итальянский фашизм явился реакцией на Красное двухлетие – период подъема рабочего движения в Италии.</w:t>
      </w:r>
    </w:p>
    <w:p>
      <w:r>
        <w:t>Ничто не возникает из ниоткуда. Итальянских фашистов финансировали концерн «Ансальдо», «Фиат», «Ильва», национал-социалистов в Германии – «угольный барон» Кирдорф, финансовый магнат, оружейный барон и промышленник Крупп и несть им числа. Кто же, кто же, спросите вы, стоит за армянским национализмом? Кому он выгоден? Кому выгодна война в Карабахе (Алиева и Турцию исключаем сразу, тут дело понятное). Если отбросить давно нам знакомых господ, вроде пресловутого Сороса, то можно упомянуть вот их:</w:t>
      </w:r>
    </w:p>
    <w:p>
      <w:r>
        <w:t xml:space="preserve">Гагик Царукян, более известный в Армении как «доди Гаго» – крупнейший и богатейший из предпринимателей Армении, владелец концерна </w:t>
      </w:r>
      <w:hyperlink r:id="rId14">
        <w:r>
          <w:rPr>
            <w:color w:val="0000FF"/>
            <w:u w:val="single"/>
          </w:rPr>
          <w:t>«Мульти Групп»</w:t>
        </w:r>
      </w:hyperlink>
      <w:r>
        <w:t>, сети отелей «Мульти Гранд Отель» и много чего еще, лидер партии «Процветающая Армения», благотворитель, строитель церквей и казино. Короче говоря, эдакий Томас Уэйн армянского розлива.</w:t>
      </w:r>
    </w:p>
    <w:p>
      <w:r>
        <w:t>Его временами обвиняют в разного рода преступлениях, иногда даже судят. Но скажите, в праве ли Соломон судить своего Бога? У народа к нему отношение, насколько автор сей статьи понял из разговоров с родственниками из Армении, двоякое: одни называют его по имени – преступником, другие – боготворят за благотворительность и всякие «ништяки», вроде бесплатных свечей в храмах. Сам, как говорится, видел.</w:t>
      </w:r>
    </w:p>
    <w:p>
      <w:r>
        <w:rPr>
          <w:b/>
          <w:color w:val="FF0000"/>
        </w:rPr>
        <w:t>Ошибка при загрузке изображения</w:t>
      </w:r>
    </w:p>
    <w:p>
      <w:r>
        <w:rPr>
          <w:i/>
        </w:rPr>
        <w:t>Никол Пашинян и Гагик Царукян</w:t>
      </w:r>
    </w:p>
    <w:p>
      <w:r>
        <w:t>Александр «Сашик» Саргсян (брат экс-премьера и экс-президента Сержа Саргсяна) – владелец газопроводных станций и строительного холдинга «Глендейл Хиллс».</w:t>
      </w:r>
    </w:p>
    <w:p>
      <w:r>
        <w:t>Самвел Алексанян (известный как «Лфик Само» — “Лфик” от слова лифчик, на продаже которых, согласно народной легенде, он добился успеха; а что вы хотели? это ж всё братки из 90-х). Владеет монополией на импорт пшеницы, сахара и масла в Армению, крупнейшей сетью супермаркетов «Ереван-сити», фармацевтической компанией «Натали-фарм», был одно время депутатом в национальном собрании; беспартийным; однако активно поддерживал упомянутую выше партию Саргсяна.</w:t>
      </w:r>
    </w:p>
    <w:p>
      <w:r>
        <w:t>Хотим обратить ваше внимание: в политику они пришли уже олигархами, уже «при деньгах»; рычаги власти им нужны не для того чтобы воровать – они успешно занимаются этим и без этого (прибавочную стоимость у них никто не отнимает). Государство – это аппарат насилия и подавления. Владеют этим аппаратом те, кто владеет средствами производства, то есть олигархи. Точка. Никакие «честные выборы», никакие «правильные», «национальные» буржуа, никакие либеральные лозунги и либеральные митинги нигде и ничего не изменят. В 2018 году в Армении один клан вежливо подвинул другой клан – всё.</w:t>
      </w:r>
    </w:p>
    <w:p>
      <w:r>
        <w:t>Знаете, «наши», постсоветские олигархи – очень интересное явление. Они отличаются от олигархов западных тем хотя бы, что их предкам не пришлось куда-то там ехать, плыть, кого-то истреблять, создавать колонии, содержать в них армии, перевозить рабов – словом, заморачиваться особо не пришлось. Единственная проблема – это делёжка. Вот тут да, тут пришлось попотеть: и бандитские разборки длиною в десятилетие, и гражданские войны, и распродажа миллиардных заводов за копейки – чего только не было, да и сейчас есть. Коммунистам приписывают лозунг «отнять и поделить». Очень неразумно, ибо «отнять и поделить» – это скорее про ребят, которые пришли после коммунистов. Про ребят, которые разграбили свои народы, и отдали всё Великому Орлану, которые создали себе кучу партий, дабы показать, что буржуазная демократия – это тоже демократия. Они воздвигли миф о величии и богоизбранности своего народа, чтобы под тенью этого мифа эксплуатировать этот народ и отправлять его детей на смерть.</w:t>
      </w:r>
    </w:p>
    <w:p>
      <w:r>
        <w:t>Исторический материализм – штука противная; он учит, что на историю нужно смотреть в её развитии, что ни одна революция не застрахована от контрреволюции, но при этом окончательная победа первой бесповоротна. Еще он учит, что революционный класс слабее реакционного, ибо не владеет государством, ибо является первопроходцем. Он учит, что «придумываемые» людьми политические и философские учения не появляются из ниоткуда, а являются отражением реальности, имеют под собой материальную основу в виде экономики.</w:t>
      </w:r>
    </w:p>
    <w:p>
      <w:r>
        <w:t>Итальянская и германская буржуазия оказалась поруганы в Версале, рабочие движения после Октябрьской Революции росли как грибы после дождя по всей Европе, а в Баварии и вовсе умудрились на время взять власть. Единственный выход, единственный способ для буржуазии сохранить свою власть и собственность в подобных кризисных ситуациях – открытая террористическая диктатура, на этом были построены идеи и режимы Муссолини и Гитлера.</w:t>
      </w:r>
    </w:p>
    <w:p>
      <w:r>
        <w:t>Паоло Алатри в книге «Происхождение фашизма» писал, что фашисты с наибольшей злобой атаковали не социалистические клубы и партии, а Палаты труда и кооперативы, то есть объединения рабочих. Фашисты и националисты, их партии – это страшнейшее и сильнейшее оружие капитала в классовой борьбе против масс трудящихся.</w:t>
      </w:r>
    </w:p>
    <w:p>
      <w:r>
        <w:t>Буржуазия сильных стран (Италии, Германии, Америки) учениями Муссолини, Гитлера становятся еще богаче (способы вам известны), а с бедными странами подобные учения делают лишь одно – ввергают в еще большую бедность.</w:t>
      </w:r>
    </w:p>
    <w:p>
      <w:r>
        <w:t>«Oxfam.org» сообщает, что 10 богатейших людей планеты увеличили свое состояние на полтриллиона долларов. Далее цитата: «Этого хватило бы, чтобы обеспечить вакциной от коронавируса все население Земли».</w:t>
      </w:r>
    </w:p>
    <w:p>
      <w:r>
        <w:t>Теперь обратимся-таки к программе Республиканской партии Армении, правившей до переворота 2018 года.</w:t>
      </w:r>
    </w:p>
    <w:p>
      <w:pPr>
        <w:pStyle w:val="IntenseQuote"/>
      </w:pPr>
    </w:p>
    <w:p>
      <w:r>
        <w:rPr>
          <w:i/>
        </w:rPr>
        <w:t>«Высшей, осмысленной самой Божественной сутью, целью армянского народа является вечное пребывание на Родине, утверждение своей жизнестойкости, творческого гения и свободной воли. Гарантией реализации этой цели является Армянская национальная идеология, в которой, по убеждению РПА, существенное место занимает учение Гарегина Нжде».</w:t>
      </w:r>
    </w:p>
    <w:p>
      <w:r>
        <w:t>Тут, думаем, всё понятно.</w:t>
      </w:r>
    </w:p>
    <w:p>
      <w:pPr>
        <w:pStyle w:val="IntenseQuote"/>
      </w:pPr>
    </w:p>
    <w:p>
      <w:r>
        <w:rPr>
          <w:i/>
        </w:rPr>
        <w:t>«Божьей волей мы сотворены как армяне и, следовательно, наша долговечная связь с Богом обеспечивается увековечением Армян как вида».</w:t>
      </w:r>
    </w:p>
    <w:p>
      <w:r>
        <w:t>То ли управителям сайта партии надо взашей гнать переводчика, то ли лидерам партии нужен курс лечебных препаратов, ибо мы понимаем – нация, но «вид»!.. Ладно, дальше.</w:t>
      </w:r>
    </w:p>
    <w:p>
      <w:pPr>
        <w:pStyle w:val="IntenseQuote"/>
      </w:pPr>
    </w:p>
    <w:p>
      <w:r>
        <w:rPr>
          <w:i/>
        </w:rPr>
        <w:t xml:space="preserve">«Мы следуем консерватизму… Консерватизм отвергает революционность, так как она </w:t>
      </w:r>
      <w:r>
        <w:rPr>
          <w:b/>
          <w:i/>
        </w:rPr>
        <w:t>нарушает естественный ход развития общества</w:t>
      </w:r>
      <w:r>
        <w:rPr>
          <w:i/>
        </w:rPr>
        <w:t xml:space="preserve"> (курсив наш — А.А.). В соответствии с этим, задача консерватизма – путем равнозначных реформ предотвращать революционные ситуации».</w:t>
      </w:r>
    </w:p>
    <w:p>
      <w:r>
        <w:t>Отставить препараты. Нужен учебник истории, а еще логики, политэкономии… Конечно, «неразумный» народ даже читать эту галиматью, которую они называют «программой партии», вряд ли будет, но послушайте, неужели вот так беспардонно заявлять, что 2+2=22 – это норма? Слава Богу, что партия уже почти три года не у власти, хотя армянскому народу от этого явно не лучше.</w:t>
      </w:r>
    </w:p>
    <w:p>
      <w:r>
        <w:rPr>
          <w:b/>
          <w:color w:val="FF0000"/>
        </w:rPr>
        <w:t>Ошибка при загрузке изображения</w:t>
      </w:r>
    </w:p>
    <w:p>
      <w:r>
        <w:rPr>
          <w:i/>
        </w:rPr>
        <w:t>Торжественное открытие памятнику Гарегину Нжде в Ереване</w:t>
      </w:r>
    </w:p>
    <w:p>
      <w:r>
        <w:t>Как вы помните, в результате «революции» 2018 года к власти пришел политический альянс «Мой шаг», который нынче представляет большинство в Национальном собрании Армении. Первый и главный популистский шаг лидера альянса Никола Пашиняна – «борьба» с коррупцией и олигархией. За первые месяцы нахождения у власти «народного лидера» армянское телевидение буквально разрывалось на части от громких разоблачений, арестов и всякого вот такого.</w:t>
      </w:r>
    </w:p>
    <w:p>
      <w:r>
        <w:t>Никола боготворили и чуть ли не носили на руках, печатали лик этого барбудо на этикетках с элитным алкоголем и в промышленных масштабах производили кепки с надписью «духов», но в очередной раз «дашнаки» проиграли туркам, и снова, никаких сомнений, из-за русских.</w:t>
      </w:r>
    </w:p>
    <w:p>
      <w:r>
        <w:t>Грянула очередная война, «маленькая и победоносная» для новой Османской империи и ее капитала, который очень уж хочет сплотить всех суннитов мира под знаменем нового халифа – турецкого султана. О да, вернемся к Турции. Турецкие левые – в тюрьмах. На улицах же «Серые волки» — тамошние «цехакронисты», «гитлерюгенды» и далее по списку; ультраправая молодежная организация, правая рука Эрдогана и его партии «справедливости и развития».</w:t>
      </w:r>
    </w:p>
    <w:p>
      <w:r>
        <w:t>Национализм расползается и явно предвещает нечто ужасное, нечто, возможно, ужаснее, чем Вторая Мировая. Но давайте сделаем главное – еще раз зададимся вопросом: а что послужило причиной? а что было до? в конце концов, кто финансировал «разжигателя» Второй Мировой? И еще раз ответим: немецкая и американская финансовая элита. Кто писал всякое разное хорошее про Гитлера? Один из богатейших людей Америки Уильям Хёрст.</w:t>
      </w:r>
    </w:p>
    <w:p>
      <w:r>
        <w:t>Еще раз спросим: интересы какого класса защищали Хёрст и Гитлер? Явно не германских или американских трудящихся. А большевики? Явно не буржуазии. Именно поэтому останки Двадцати шести были перезахоронены. Еще: интересы какого класса отстаивали дашнаки? Уж точно не рабочих. И именно поэтому Гарегину Нжде установлен памятник в самом центре сегодняшнего Еревана. Сегодня его имя произносят через запятую с именем Баграмяна, но, будьте уверены, скоро вместо этой запятой будет поставлена точка. Не заблуждайтесь, что такого не будет в России; у нас, упоминая имя Власова, некоторые употребляют выражение «неоднозначная фигура». Поздно спрашивать «по ком звонит колокол?» Он звонит по нам.</w:t>
      </w:r>
    </w:p>
    <w:p>
      <w:r>
        <w:t>Наблюдая за всем происходящим можно не сомневаться, что атлант буржуазной реакции еще сильнее расправит свои плечи, а Мировая война подойдёт к нам на шаг ближе. К нам, так беспокоящимся о себе, своих семьях и своем достатке, нам, ни на минуту не задумывающимся, а что же было сто лет назад, что же будет завтра. К нам, у которых отшибло память, и мы напрочь забыли или не хотим замечать, что по-прежнему по планете то там, то тут идут локальные войны, что вообще-то не так давно армянские «дашнаки» и азербайджанские «мусаватисты» снова отправили сынов Армении и Азербайджана резать друг другу глотки, что вообще-то империализм жив, и он силен, что наша цель – цель всего человеческого рода – выжить.</w:t>
      </w:r>
    </w:p>
    <w:p>
      <w:r>
        <w:t>А сделать это можно только одним путём: свергнув правящих нами реакционеров, стерев национальные границы и провозгласив пролетарский интернационализм и диктатуру трудящихся.</w:t>
      </w:r>
    </w:p>
    <w:p>
      <w:r>
        <w:t xml:space="preserve">Так мы вновь провозглашаем лозунг команданте </w:t>
      </w:r>
      <w:r>
        <w:rPr>
          <w:b/>
        </w:rPr>
        <w:t>Фиделя Кастро</w:t>
      </w:r>
      <w:r>
        <w:t>:</w:t>
      </w:r>
    </w:p>
    <w:p>
      <w:pPr>
        <w:pStyle w:val="IntenseQuote"/>
      </w:pPr>
    </w:p>
    <w:p>
      <w:r>
        <w:rPr>
          <w:i/>
        </w:rPr>
        <w:t>Социализм или смерть! Родина или смерть! Мы победим!</w:t>
      </w:r>
    </w:p>
    <w:p>
      <w:hyperlink r:id="rId15">
        <w:r>
          <w:rPr>
            <w:color w:val="0000FF"/>
            <w:u w:val="single"/>
          </w:rPr>
          <w:t>Читать первую часть</w:t>
        </w:r>
      </w:hyperlink>
    </w:p>
    <w:p>
      <w:r>
        <w:rPr>
          <w:b/>
        </w:rPr>
        <w:t>Автор:</w:t>
      </w:r>
      <w:r>
        <w:t xml:space="preserve"> Арсен Алексанян</w:t>
      </w:r>
    </w:p>
    <w:p>
      <w:r>
        <w:rPr>
          <w:b/>
        </w:rPr>
        <w:t>Источники:</w:t>
      </w:r>
    </w:p>
    <w:p>
      <w:pPr>
        <w:pStyle w:val="ListNumber"/>
        <w:numPr>
          <w:numId w:val="10"/>
        </w:numPr>
      </w:pPr>
      <w:r>
        <w:t>Акопян С.М. Западная Армения в планах империалистический держав в период Первой Мировой войны</w:t>
      </w:r>
    </w:p>
    <w:p>
      <w:pPr>
        <w:pStyle w:val="ListNumber"/>
      </w:pPr>
      <w:r>
        <w:t>Каджазнуни О. – Дашнакцутюн больше нечего делать!</w:t>
      </w:r>
    </w:p>
    <w:p>
      <w:pPr>
        <w:pStyle w:val="ListNumber"/>
      </w:pPr>
      <w:r>
        <w:t>Лалаян М. – Гарегин Нжде и его учение. История движения Цехакрон</w:t>
      </w:r>
    </w:p>
    <w:p>
      <w:pPr>
        <w:pStyle w:val="ListNumber"/>
      </w:pPr>
      <w:r>
        <w:t>Маккарти Д. – Турки и армяне. Национализм и конфликт в Османской империи</w:t>
      </w:r>
    </w:p>
    <w:p>
      <w:pPr>
        <w:pStyle w:val="ListNumber"/>
      </w:pPr>
      <w:r>
        <w:t>Микоян А. И. – Так было; Дорогой борьбы</w:t>
      </w:r>
    </w:p>
    <w:p>
      <w:pPr>
        <w:pStyle w:val="ListNumber"/>
      </w:pPr>
      <w:r>
        <w:t>Мелконян М. – «Вопрос о стратегии»</w:t>
      </w:r>
    </w:p>
    <w:p>
      <w:pPr>
        <w:pStyle w:val="ListNumber"/>
      </w:pPr>
      <w:r>
        <w:t>Сталин И. В. – Собрание сочинений в 13 т.</w:t>
      </w:r>
    </w:p>
    <w:p>
      <w:pPr>
        <w:pStyle w:val="ListNumber"/>
      </w:pPr>
      <w:r>
        <w:t>Шаумян С. Г. – Избранные произведения в 2 т.</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chto-takoe-osen-nacionalizma-chast-2" TargetMode="External"/><Relationship Id="rId11" Type="http://schemas.openxmlformats.org/officeDocument/2006/relationships/hyperlink" Target="https://disk.yandex.ru/i/uZVH2MzcCys5vw" TargetMode="External"/><Relationship Id="rId12" Type="http://schemas.openxmlformats.org/officeDocument/2006/relationships/hyperlink" Target="https://am.stage.politsturm.com/garegin-nzhde-mif-i-realnost-chast-1/" TargetMode="External"/><Relationship Id="rId13" Type="http://schemas.openxmlformats.org/officeDocument/2006/relationships/hyperlink" Target="https://am.stage.politsturm.com/monte-melkonyan-vopros-o-strategii-asala-i-arf-dashnakcutyun/" TargetMode="External"/><Relationship Id="rId14" Type="http://schemas.openxmlformats.org/officeDocument/2006/relationships/hyperlink" Target="https://www.multigroup.am/ru/home.html" TargetMode="External"/><Relationship Id="rId15" Type="http://schemas.openxmlformats.org/officeDocument/2006/relationships/hyperlink" Target="https://am.stage.politsturm.com/chto-takoe-osen-nacionalizma/" TargetMode="External"/><Relationship Id="rId16" Type="http://schemas.openxmlformats.org/officeDocument/2006/relationships/hyperlink" Target="https://www.facebook.com/groups/903780589760013/"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