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Амулсарский кризис как лакмусовая бумажка для Пашиняна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2019-08-29</w:t>
      </w:r>
    </w:p>
    <w:p>
      <w:pPr/>
      <w:r>
        <w:t>7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6">
        <w:r>
          <w:rPr>
            <w:color w:val="0000FF"/>
            <w:u w:val="single"/>
          </w:rPr>
          <w:t>Facebook</w:t>
        </w:r>
      </w:hyperlink>
      <w:r>
        <w:rPr>
          <w:b/>
        </w:rPr>
        <w:t xml:space="preserve"> </w:t>
      </w:r>
      <w:r>
        <w:br/>
      </w:r>
      <w:hyperlink r:id="rId17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>В августе в Армении разразился</w:t>
      </w:r>
      <w:hyperlink r:id="rId11">
        <w:r>
          <w:rPr>
            <w:color w:val="0000FF"/>
            <w:u w:val="single"/>
          </w:rPr>
          <w:t xml:space="preserve"> кризис</w:t>
        </w:r>
      </w:hyperlink>
      <w:r>
        <w:t xml:space="preserve"> вокруг эксплуатации </w:t>
      </w:r>
      <w:hyperlink r:id="rId12">
        <w:r>
          <w:rPr>
            <w:color w:val="0000FF"/>
            <w:u w:val="single"/>
          </w:rPr>
          <w:t>Амулсарского месторождения</w:t>
        </w:r>
      </w:hyperlink>
      <w:r>
        <w:t>. Вкратце обратимся к истории проблемы, оговорившись, что задачей данного материала является не разбор экологических аспектов проблемы, а представление текущей политической ситуации вокруг рудника.</w:t>
      </w:r>
    </w:p>
    <w:p>
      <w:r>
        <w:t xml:space="preserve">Компаниия </w:t>
      </w:r>
      <w:hyperlink r:id="rId13">
        <w:r>
          <w:rPr>
            <w:color w:val="0000FF"/>
            <w:u w:val="single"/>
          </w:rPr>
          <w:t>Lydian Armenia</w:t>
        </w:r>
      </w:hyperlink>
      <w:r>
        <w:t xml:space="preserve"> — «дочка» американо-британской компании Lydian International (лоббистом которой, по некоторым данным, выступал и действующий президент Армении Армен Саркисян) начала эксплуатацию Амулсарского золотоносного рудника в 2016 году. Рудник является вторым по запасам чистого золота в Армении. Проект предусматривает разработку месторождения в непосредственной близости от курортного города Джермук, кроме того существуют серьезные опасения относительно возможности отравления отходами рудника всего Севанского пресноводного бассейна.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Акция против эксплуатации Амулсарского месторождения (24.08.2019) Еревaн</w:t>
      </w:r>
    </w:p>
    <w:p>
      <w:r>
        <w:t>В результате проблема эксплуатации Амулсара очень быстро стала одной из ключевых задач экологического движения в Армении и одним из факторов политической борьбы. Данная тенденция наметилась на фоне растущего значения экологической проблематики в Армении в условиях продолжающейся деградации экосистемы Еревана и выявления негативных последствий хищнической эксплуатации недр в ряде районов Армении.</w:t>
      </w:r>
    </w:p>
    <w:p>
      <w:r>
        <w:t>Непосредственно после смены власти в результате массового движения весной 2018 года, новое правительство во главе с Николом Пашиняном приостановило реализацию проекта, назначив экологическую экспертизу. Параллельно район месторождения был заблокирован экологическими активистами, объединенными в состав Армянского экологического фронта, и местными жителями. Блокада продолжается до сих пор, вероятно став самой длительной акцией протеста в Армении с 1991 года.</w:t>
      </w:r>
    </w:p>
    <w:p>
      <w:r>
        <w:t xml:space="preserve">Непосредственно старт нынешнему кризису дало обнародование результатов новой экспертизы. Следователь Главного управления по особо важным делам Следственного комитета Армении Юра Иванян 14 августа </w:t>
      </w:r>
      <w:hyperlink r:id="rId11">
        <w:r>
          <w:rPr>
            <w:color w:val="0000FF"/>
            <w:u w:val="single"/>
          </w:rPr>
          <w:t>заявил</w:t>
        </w:r>
      </w:hyperlink>
      <w:r>
        <w:t>, что согласно заключению экспертизы добыча на Амулсарском руднике не содержит неуправляемых рисков для окружающей среды. Он также подчеркнул, что оснований для уголовного преследования компании Lydian Armenia нет.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>Отметим, что относительно собственно итогов экспертизы, проведенной международной компанией Earth Link &amp; Advanced Resources Development (ELARD) по заказу Следственного комитета, существует масса экспертных и не очень оценок. Однако одно обстоятельство достаточно очевидно — обнародование экологического заключения было призвано во многом поддержать и обосновать уже принятое ранее политическое решение правительства относительно возобновления эксплуатации рудника.</w:t>
      </w:r>
    </w:p>
    <w:p>
      <w:r>
        <w:t>Проявлением этого, в частности, стало почти синхронное с обнародованием экспертизы решение прокуратуры Вайоцдзорской области Армении о возбуждении уголовного дела против активистов-экологов, организовавших акции протеста и блокаду Амулсарского рудника. При этом непосредственно после обнародования результатов экспертизы в Ереване и Джермуке начались акции протеста экологов и местных жителей против предполагаемого решения о возобновлении эксплуатации месторождения.</w:t>
      </w:r>
    </w:p>
    <w:p>
      <w:r>
        <w:t>Вслед за тем глава правительства Армении провел серию встреч по Амулсарской проблеме. В частности 19 августа в резиденции президента Армении состоялось закрытое для прессы совещание с участием Пашиняна, губернатора Вайоцдзорской области, представителей городской власти Джермука, глав общин и экологов. После этого была проведена и почти трехчасовая встреча премьера с депутатами парламента от правящего блока «Мой шаг». Вечером того же дня Пашинян в прямом эфире в Facebook заявил, что считает целесообразным разрешить эксплуатацию Амулсарского рудника.</w:t>
      </w:r>
    </w:p>
    <w:p>
      <w:r>
        <w:t>В свою очередь в тот же день экологические активисты, покинув совещание с премьером в президентской резиденции, провели совместно с активистами разного идеологического толка (от левых до националистов) акцию протеста на проспекте Баграмяна в центре столицы Армении. В ходе акции, после того как полиция отказалась пропустить демонстрантов на территорию парка парламента (обычно открытого для посещения), протестующие попытались перекрыть проспект Баграмяна, после чего полиция с применением силы вытеснила их с проезжей части. В ходе напряженной стычки было задержано 6 демонстрантов, одному из них потребовалась медицинская помощь.</w:t>
      </w:r>
    </w:p>
    <w:p>
      <w:r>
        <w:t>По степени жесткости действий полиции инцидент 19 августа стал беспрецедентным с весны 2018 года. Непосредственно после смены власти, полиция, подавленная масштабами протестного движения, вела себя подчеркнуто мягко по отношения к различным акциям, что было, безусловно, одним из достижений протестной весны 2018 года. Однако события 19 августа по стилю действий полиции практически не отличались от модели, принятой при прежних властях.</w:t>
      </w:r>
    </w:p>
    <w:p>
      <w:r>
        <w:t>В качестве завершения темы полицейского насилия в контексте Амулсара отметим и циркулирующую в соцсетях информацию о крупной концентрации полицейских сил непосредственно в районе месторождения и планируемой операции по разгону блокирующих рудник активистов и местных жителей. Так что, возможно, пока рано ставить точку в истории полицейского насилия применительно к Амулсарскому вопросу.</w:t>
      </w:r>
    </w:p>
    <w:p>
      <w:r>
        <w:t xml:space="preserve">Вкратце вышеописанное стало основными событиями кризиса. Что же является главным в решении правительства по Амулсарскому месторождению? В первую очередь действия Пашиняна в очередной раз проливают свет на </w:t>
      </w:r>
      <w:r>
        <w:rPr>
          <w:b/>
        </w:rPr>
        <w:t>классовую природу новых властей</w:t>
      </w:r>
      <w:r>
        <w:t>, а также соотношение социальных сил в Армении. Пришедшая к власти весной 2018 года группа в социально-экономических вопросах представляла собой в первую очередь идейных либералов. Однако в отличие от ряда других стран постсоветского пространства Пашинян и его коллеги своим подъемом к власти были обязаны в первую очередь народным массам.</w:t>
      </w:r>
    </w:p>
    <w:p>
      <w:r>
        <w:t xml:space="preserve">Данное обстоятельство заставило их маневрировать между либеральной программой и требованиями и чаяниями низов. Среди этих маневров, условно левых мер правительства, решение о приостановке эксплуатации Амулсарского месторождения было, пожалуй, основным. Оно сразу же поставило новые власти на грань прямого конфликта с ключевым механизмом периферийной эксплуатации Армении – хищнической разработкой ее недр. Данные шаги новых властей также создали возможность проблем с центром капиталистического мира. В частности правительство столкнулось с дипломатическим давлением по данному вопросу со стороны США и Великобритании, а компания Lydian </w:t>
      </w:r>
      <w:hyperlink r:id="rId14">
        <w:r>
          <w:rPr>
            <w:color w:val="0000FF"/>
            <w:u w:val="single"/>
          </w:rPr>
          <w:t>угрожала</w:t>
        </w:r>
      </w:hyperlink>
      <w:r>
        <w:t xml:space="preserve"> крупным иском в международном арбитраже.</w:t>
      </w:r>
    </w:p>
    <w:p>
      <w:r>
        <w:t>В этих условиях либеральный режим, повторяющий мантру о необходимости максимального привлечения в Армению иностранных инвестиций, неизбежно должен был пойти на</w:t>
      </w:r>
      <w:r>
        <w:rPr>
          <w:b/>
        </w:rPr>
        <w:t xml:space="preserve"> уступки крупному капиталу</w:t>
      </w:r>
      <w:r>
        <w:t xml:space="preserve"> по Амулсарскому вопросу. К этому его толкали как собственные идеологические подходы, так и опасения относительно последствий конфликта с иностранным бизнесом. В сложившейся ситуации решение о приостановке эксплуатации месторождения с определенного момента было средством выиграть время и попыткой притушить протесты против компании Lydian. Однако, несмотря на это, конечное решение четко продемонстрировало нежелание правительства идти на серьезный конфликт с иностранным бизнесом, эксплуатирующим Армению.</w:t>
      </w:r>
    </w:p>
    <w:p>
      <w:r>
        <w:t>Вторым важным итогом кризиса стали определенные признаки изоляции режима Пашиняна. Решение по Амулсару вынуждает хорошо организованное экологическое движение Армении (и часть поддерживающих их активистов) вступить в конфликт с Пашиняном. Последний вступает в этом случае в противостояние с собственной базой, так как представители экологического движения входили в активистское ядро, во многом способствовавшее приходу Пашиняна к власти.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Никол Пашинян с жителями г.Джермук</w:t>
      </w:r>
    </w:p>
    <w:p>
      <w:r>
        <w:t>При этом, часть активистов пока пытается притушить риторику в адрес премьера лично, осознавая опасность того, что ослаблением действующих властей могут воспользоваться представители прежней элиты и в частности экс-президент Армении Роберт Кочарян, явно стремящийся к восстановлению своей власти. В то же время действия правительства по сути оставляют экологическому движению незначительное поле для маневров в отношениях с властями. Также еще одним аспектом проблем с базой режима стало явное напряжение по Амулсарскому вопросу в рядах правящей партии, ряд представителей которой выступил против решения о возобновлении эксплуатации месторождения.</w:t>
      </w:r>
    </w:p>
    <w:p>
      <w:r>
        <w:t xml:space="preserve">В то же время все эти проблемы меркнут на фоне, пожалуй, главного испытания, предстоящего правительству в контексте Амулсарского вопроса. Реализация решения о возобновлении эксплуатации рудника требует снятия его блокады, то есть в какой-то форме прекращения или подавления протестного движения жителей Джермука и окрестных сел. Исход подобного (возможно силового) противостояния остается под вопросом. Состоявшийся 23 августа </w:t>
      </w:r>
      <w:hyperlink r:id="rId15">
        <w:r>
          <w:rPr>
            <w:color w:val="0000FF"/>
            <w:u w:val="single"/>
          </w:rPr>
          <w:t>визит премьера в Джермук</w:t>
        </w:r>
      </w:hyperlink>
      <w:r>
        <w:t xml:space="preserve"> еще раз продемонстрировал решимость местных жителей противостоять эксплуатации рудника и в этих условиях нельзя исключать новых маневров правительства и попыток выиграть время.</w:t>
      </w:r>
    </w:p>
    <w:p>
      <w:r>
        <w:t xml:space="preserve">Однако, вне зависимости от дальнейшей динамики ситуации вокруг Амулсарского месторождения, данный вопрос вновь выявил основное противоречие режима Пашиняна – конфликт между его либеральной идеологией, стремлением </w:t>
      </w:r>
      <w:r>
        <w:rPr>
          <w:b/>
        </w:rPr>
        <w:t>защитить интересы крупного капитала</w:t>
      </w:r>
      <w:r>
        <w:t xml:space="preserve"> и необходимостью </w:t>
      </w:r>
      <w:r>
        <w:rPr>
          <w:b/>
        </w:rPr>
        <w:t>сохранить</w:t>
      </w:r>
      <w:r>
        <w:t xml:space="preserve"> народную, низовую поддержку действиям властей.</w:t>
      </w:r>
    </w:p>
    <w:p>
      <w:r>
        <w:rPr>
          <w:b/>
        </w:rPr>
        <w:t>Автор:</w:t>
      </w:r>
      <w:r>
        <w:t xml:space="preserve"> Давид Арутюнов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amulsarskij-krizis-kak-lakmusovaya-bumazhka-dlya-pashnyana" TargetMode="External"/><Relationship Id="rId11" Type="http://schemas.openxmlformats.org/officeDocument/2006/relationships/hyperlink" Target="https://ru.armeniasputnik.am/society/20190824/20168819/My---khozyaeva-nashey-rodiny-v-Erevane-proshlo-shestvie-protiv-ekspluatatsii-Amulsara.html" TargetMode="External"/><Relationship Id="rId12" Type="http://schemas.openxmlformats.org/officeDocument/2006/relationships/hyperlink" Target="https://ru.wikipedia.org/wiki/%D0%90%D0%BC%D1%83%D0%BB%D1%81%D0%B0%D1%80%D1%81%D0%BA%D0%BE%D0%B5_%D0%B7%D0%BE%D0%BB%D0%BE%D1%82%D0%BE%D1%80%D1%83%D0%B4%D0%BD%D0%BE%D0%B5_%D0%BC%D0%B5%D1%81%D1%82%D0%BE%D1%80%D0%BE%D0%B6%D0%B4%D0%B5%D0%BD%D0%B8%D0%B5" TargetMode="External"/><Relationship Id="rId13" Type="http://schemas.openxmlformats.org/officeDocument/2006/relationships/hyperlink" Target="https://www.lydianinternational.co.uk/" TargetMode="External"/><Relationship Id="rId14" Type="http://schemas.openxmlformats.org/officeDocument/2006/relationships/hyperlink" Target="https://ru.armeniasputnik.am/society/20190822/20142568/Ekspert-Amulsar-mozhet-stat-pretsedentom-dlya-podachi-iskov-protiv-Armenii-v-arbitrazhnyy-sud.html" TargetMode="External"/><Relationship Id="rId15" Type="http://schemas.openxmlformats.org/officeDocument/2006/relationships/hyperlink" Target="https://ru.armeniasputnik.am/society/20190823/20152163/Desyatki-zhiteley-Dzhermuka-vstretili-premera-Pashinyana-ulichnoy-aktsiey-protesta.html" TargetMode="External"/><Relationship Id="rId16" Type="http://schemas.openxmlformats.org/officeDocument/2006/relationships/hyperlink" Target="https://www.facebook.com/groups/903780589760013/" TargetMode="External"/><Relationship Id="rId17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